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EB" w:rsidRPr="00CC18A6" w:rsidRDefault="001050EB" w:rsidP="001050EB">
      <w:pPr>
        <w:rPr>
          <w:rFonts w:cs="Times New Roman"/>
          <w:bCs/>
          <w:i/>
          <w:color w:val="000000"/>
        </w:rPr>
      </w:pPr>
      <w:r w:rsidRPr="00CC18A6">
        <w:rPr>
          <w:rFonts w:cs="Times New Roman"/>
          <w:i/>
          <w:color w:val="000000"/>
        </w:rPr>
        <w:t xml:space="preserve">Ábrahám, a ti atyátok ujjongott azon, hogy megláthatja az én napomat: meg is látta, és örült is.” </w:t>
      </w:r>
      <w:r w:rsidRPr="00CC18A6">
        <w:rPr>
          <w:rFonts w:cs="Times New Roman"/>
          <w:bCs/>
          <w:color w:val="000000"/>
        </w:rPr>
        <w:t>(Jn 8,56)</w:t>
      </w:r>
    </w:p>
    <w:p w:rsidR="001050EB" w:rsidRPr="00787A83" w:rsidRDefault="001050EB" w:rsidP="001050EB">
      <w:pPr>
        <w:rPr>
          <w:rFonts w:cs="Times New Roman"/>
          <w:bCs/>
          <w:color w:val="000000"/>
        </w:rPr>
      </w:pPr>
    </w:p>
    <w:p w:rsidR="001050EB" w:rsidRDefault="001050EB" w:rsidP="001050EB">
      <w:pPr>
        <w:rPr>
          <w:rFonts w:cs="Times New Roman"/>
          <w:bCs/>
          <w:color w:val="000000"/>
        </w:rPr>
      </w:pPr>
      <w:r>
        <w:rPr>
          <w:rFonts w:cs="Times New Roman"/>
          <w:bCs/>
          <w:color w:val="000000"/>
        </w:rPr>
        <w:t xml:space="preserve">Egy zsidóember szíve mindig megdobban Ábrahám nevét hallva, ezért könnyen el tudom képzelni, mennyire hegyezték a fülüket Jézus hallgatói. De amit itt Jézus mond, az igencsak próbára </w:t>
      </w:r>
      <w:proofErr w:type="gramStart"/>
      <w:r>
        <w:rPr>
          <w:rFonts w:cs="Times New Roman"/>
          <w:bCs/>
          <w:color w:val="000000"/>
        </w:rPr>
        <w:t>teszi</w:t>
      </w:r>
      <w:proofErr w:type="gramEnd"/>
      <w:r>
        <w:rPr>
          <w:rFonts w:cs="Times New Roman"/>
          <w:bCs/>
          <w:color w:val="000000"/>
        </w:rPr>
        <w:t xml:space="preserve"> a hallgatok gondolkodását. Ábrahám örült Nekem – mondja Jézus. Több egyidejű dolgot kell tisztázni: először is Ábrahám él, másodszor egy helyen voltak, harmadszor Ábrahám tud Jézus földi, munkájáról vagy „feladatáról”, mindezt jónak tartja és ujjongva örült neki. </w:t>
      </w:r>
    </w:p>
    <w:p w:rsidR="001050EB" w:rsidRDefault="001050EB" w:rsidP="001050EB">
      <w:pPr>
        <w:rPr>
          <w:rFonts w:cs="Times New Roman"/>
          <w:bCs/>
          <w:color w:val="000000"/>
        </w:rPr>
      </w:pPr>
      <w:r>
        <w:rPr>
          <w:rFonts w:cs="Times New Roman"/>
          <w:bCs/>
          <w:color w:val="000000"/>
        </w:rPr>
        <w:t xml:space="preserve">Ismét egy jól felismerhető bizonyíték arra, hogy Jézus Isten. Ábrahám már évszázadokkal előbb meghalt, mindenki számra egyértelmű hogy Isten jelenlétében él tovább. Ez az Ábrahám látta Jézus nagy napját és örült neki. Ez alapján mindketten Isten jelenlétében voltak, emellett Jézus többször kimondja, hogy az Ő Atyja a mennyei Atya, tehát Jézus Isten.  </w:t>
      </w:r>
    </w:p>
    <w:p w:rsidR="001050EB" w:rsidRDefault="001050EB" w:rsidP="001050EB">
      <w:pPr>
        <w:rPr>
          <w:rFonts w:cs="Times New Roman"/>
          <w:bCs/>
          <w:color w:val="000000"/>
        </w:rPr>
      </w:pPr>
      <w:r>
        <w:rPr>
          <w:rFonts w:cs="Times New Roman"/>
          <w:bCs/>
          <w:color w:val="000000"/>
        </w:rPr>
        <w:t xml:space="preserve">Nem tudom, a hallgatók közül hányan vezettek végig hasonló gondolatmenetet, de az eredménynek ennek kellett lenni. A Te számodra mi az eredmény? </w:t>
      </w:r>
      <w:r w:rsidRPr="00B70534">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EB"/>
    <w:rsid w:val="001050EB"/>
    <w:rsid w:val="00186D62"/>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0EB"/>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0EB"/>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940</Characters>
  <Application>Microsoft Office Word</Application>
  <DocSecurity>0</DocSecurity>
  <Lines>7</Lines>
  <Paragraphs>2</Paragraphs>
  <ScaleCrop>false</ScaleCrop>
  <Company>Pétáv Kft</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2015-12-08T09:30:00Z</dcterms:created>
  <dcterms:modified xsi:type="dcterms:W3CDTF">2015-12-08T09:31:00Z</dcterms:modified>
</cp:coreProperties>
</file>